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438C" w14:textId="77777777" w:rsidR="007C6876" w:rsidRDefault="47EB9F3E" w:rsidP="47EB9F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47EB9F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EMLÉKEZTETŐ</w:t>
      </w:r>
    </w:p>
    <w:p w14:paraId="57685CCC" w14:textId="77777777"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D58562" w14:textId="77777777" w:rsidR="0022322F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14:paraId="5397F76B" w14:textId="77777777" w:rsidR="00120727" w:rsidRDefault="0022322F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66AA" w:rsidRPr="47EB9F3E">
        <w:rPr>
          <w:rFonts w:ascii="Times New Roman" w:eastAsia="Times New Roman" w:hAnsi="Times New Roman" w:cs="Times New Roman"/>
          <w:sz w:val="24"/>
          <w:szCs w:val="24"/>
        </w:rPr>
        <w:t>Budapest, Magyar tudósok körútja 2,</w:t>
      </w:r>
      <w:r w:rsidR="00601390" w:rsidRPr="47EB9F3E">
        <w:rPr>
          <w:rFonts w:ascii="Times New Roman" w:eastAsia="Times New Roman" w:hAnsi="Times New Roman" w:cs="Times New Roman"/>
          <w:sz w:val="24"/>
          <w:szCs w:val="24"/>
        </w:rPr>
        <w:t xml:space="preserve">  Q épület, </w:t>
      </w:r>
      <w:proofErr w:type="gramStart"/>
      <w:r w:rsidR="002E66AA" w:rsidRPr="47EB9F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2E66AA" w:rsidRPr="47EB9F3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8451CF" w:rsidRPr="47EB9F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66AA" w:rsidRPr="47EB9F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1047" w:rsidRPr="47EB9F3E">
        <w:rPr>
          <w:rFonts w:ascii="Times New Roman" w:eastAsia="Times New Roman" w:hAnsi="Times New Roman" w:cs="Times New Roman"/>
          <w:sz w:val="24"/>
          <w:szCs w:val="24"/>
        </w:rPr>
        <w:t xml:space="preserve"> szoba</w:t>
      </w:r>
    </w:p>
    <w:p w14:paraId="11E033EC" w14:textId="77777777" w:rsidR="002E66AA" w:rsidRPr="002E66AA" w:rsidRDefault="47EB9F3E" w:rsidP="47EB9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   Időpont: 15.00 – 16.00.</w:t>
      </w:r>
    </w:p>
    <w:p w14:paraId="5EE9DF5A" w14:textId="77777777"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41FCB" w14:textId="77777777" w:rsidR="002E66AA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7EB9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Jelen voltak:</w:t>
      </w:r>
    </w:p>
    <w:p w14:paraId="5844EB58" w14:textId="6D7B3B7C" w:rsidR="0022322F" w:rsidRDefault="0022322F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>Dr. Benedek András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31FF04C5" w:rsidRPr="31FF0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 w:rsidRPr="31FF04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3836" w:rsidRPr="31FF04C5">
        <w:rPr>
          <w:rFonts w:ascii="Times New Roman" w:eastAsia="Times New Roman" w:hAnsi="Times New Roman" w:cs="Times New Roman"/>
          <w:sz w:val="24"/>
          <w:szCs w:val="24"/>
        </w:rPr>
        <w:t xml:space="preserve">egyetemi tanár, </w:t>
      </w:r>
      <w:r w:rsidRPr="31FF04C5">
        <w:rPr>
          <w:rFonts w:ascii="Times New Roman" w:eastAsia="Times New Roman" w:hAnsi="Times New Roman" w:cs="Times New Roman"/>
          <w:sz w:val="24"/>
          <w:szCs w:val="24"/>
        </w:rPr>
        <w:t>a kutatócsoport vezetője</w:t>
      </w:r>
    </w:p>
    <w:p w14:paraId="7A93ED3A" w14:textId="3CF8B684" w:rsidR="00125964" w:rsidRDefault="00125964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Feketéné </w:t>
      </w:r>
      <w:r w:rsidR="00E661C4" w:rsidRPr="31FF04C5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Szakos Éva 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 w:rsidRPr="31FF04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61C4" w:rsidRPr="31FF04C5">
        <w:rPr>
          <w:rFonts w:ascii="Times New Roman" w:eastAsia="Times New Roman" w:hAnsi="Times New Roman" w:cs="Times New Roman"/>
          <w:sz w:val="24"/>
          <w:szCs w:val="24"/>
        </w:rPr>
        <w:t>egyetemi docens</w:t>
      </w:r>
      <w:r w:rsidR="00120727" w:rsidRPr="31FF04C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EC26F2" w14:textId="421E187E" w:rsidR="00445D2E" w:rsidRDefault="00445D2E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Horváth </w:t>
      </w:r>
      <w:proofErr w:type="spellStart"/>
      <w:r w:rsidRPr="31FF04C5">
        <w:rPr>
          <w:rFonts w:ascii="Times New Roman" w:eastAsia="Times New Roman" w:hAnsi="Times New Roman" w:cs="Times New Roman"/>
          <w:sz w:val="24"/>
          <w:szCs w:val="24"/>
        </w:rPr>
        <w:t>Cz</w:t>
      </w:r>
      <w:proofErr w:type="spellEnd"/>
      <w:r w:rsidRPr="31FF04C5">
        <w:rPr>
          <w:rFonts w:ascii="Times New Roman" w:eastAsia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 - egyetemi tanársegéd,</w:t>
      </w:r>
    </w:p>
    <w:p w14:paraId="6E9AA80B" w14:textId="065A6863" w:rsidR="00445D2E" w:rsidRDefault="00445D2E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1FF04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6CD" w:rsidRPr="31FF04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31FF04C5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 - tanszéki demonstrátor,</w:t>
      </w:r>
    </w:p>
    <w:p w14:paraId="0D2B8095" w14:textId="63622CEC" w:rsidR="00445D2E" w:rsidRDefault="00445D2E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>Horváth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 - középiskolai tanár,</w:t>
      </w:r>
    </w:p>
    <w:p w14:paraId="1080493C" w14:textId="2132DF9A" w:rsidR="00120727" w:rsidRDefault="00120727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11DB59BD" w:rsidRPr="11DB5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>- középiskola</w:t>
      </w:r>
      <w:r w:rsidR="00445D2E" w:rsidRPr="31FF04C5">
        <w:rPr>
          <w:rFonts w:ascii="Times New Roman" w:eastAsia="Times New Roman" w:hAnsi="Times New Roman" w:cs="Times New Roman"/>
          <w:sz w:val="24"/>
          <w:szCs w:val="24"/>
        </w:rPr>
        <w:t>i tanár, a kutatócsoport titkára,</w:t>
      </w:r>
    </w:p>
    <w:p w14:paraId="0A389308" w14:textId="5021A705" w:rsidR="00445D2E" w:rsidRPr="00125964" w:rsidRDefault="00445D2E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1FF04C5">
        <w:rPr>
          <w:rFonts w:ascii="Times New Roman" w:eastAsia="Times New Roman" w:hAnsi="Times New Roman" w:cs="Times New Roman"/>
          <w:sz w:val="24"/>
          <w:szCs w:val="24"/>
        </w:rPr>
        <w:t>Biró</w:t>
      </w:r>
      <w:proofErr w:type="spellEnd"/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 Kinga</w:t>
      </w:r>
      <w:r w:rsidR="008451CF">
        <w:rPr>
          <w:rFonts w:ascii="Times New Roman" w:hAnsi="Times New Roman" w:cs="Times New Roman"/>
          <w:sz w:val="24"/>
          <w:szCs w:val="24"/>
        </w:rPr>
        <w:tab/>
      </w:r>
      <w:r w:rsidR="008451CF">
        <w:rPr>
          <w:rFonts w:ascii="Times New Roman" w:hAnsi="Times New Roman" w:cs="Times New Roman"/>
          <w:sz w:val="24"/>
          <w:szCs w:val="24"/>
        </w:rPr>
        <w:tab/>
      </w:r>
      <w:r w:rsidR="31FF04C5" w:rsidRPr="31FF0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CF">
        <w:rPr>
          <w:rFonts w:ascii="Times New Roman" w:hAnsi="Times New Roman" w:cs="Times New Roman"/>
          <w:sz w:val="24"/>
          <w:szCs w:val="24"/>
        </w:rPr>
        <w:tab/>
      </w:r>
      <w:r w:rsidR="008451CF" w:rsidRPr="31FF04C5">
        <w:rPr>
          <w:rFonts w:ascii="Times New Roman" w:eastAsia="Times New Roman" w:hAnsi="Times New Roman" w:cs="Times New Roman"/>
          <w:sz w:val="24"/>
          <w:szCs w:val="24"/>
        </w:rPr>
        <w:t>- középiskolai tanár</w:t>
      </w:r>
      <w:r w:rsidRPr="31FF0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662B1" w14:textId="77777777"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6DE8A" w14:textId="77777777" w:rsidR="002E66AA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Kimentette magát:</w:t>
      </w:r>
    </w:p>
    <w:p w14:paraId="6BED528B" w14:textId="3776C857" w:rsidR="008451CF" w:rsidRDefault="00120727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>Dr. Nyíri Krist</w:t>
      </w:r>
      <w:r w:rsidR="11DB59BD" w:rsidRPr="11DB59BD">
        <w:rPr>
          <w:rFonts w:ascii="Times New Roman" w:eastAsia="Times New Roman" w:hAnsi="Times New Roman" w:cs="Times New Roman"/>
          <w:sz w:val="24"/>
          <w:szCs w:val="24"/>
        </w:rPr>
        <w:t>óf</w:t>
      </w:r>
      <w:r w:rsidR="00115D68">
        <w:rPr>
          <w:rFonts w:ascii="Times New Roman" w:eastAsia="Times New Roman" w:hAnsi="Times New Roman" w:cs="Times New Roman"/>
          <w:sz w:val="24"/>
          <w:szCs w:val="24"/>
        </w:rPr>
        <w:tab/>
      </w:r>
      <w:r w:rsidR="00445D2E">
        <w:rPr>
          <w:rFonts w:ascii="Times New Roman" w:hAnsi="Times New Roman" w:cs="Times New Roman"/>
          <w:sz w:val="24"/>
          <w:szCs w:val="24"/>
        </w:rPr>
        <w:tab/>
      </w:r>
      <w:r w:rsidR="00445D2E" w:rsidRPr="31FF04C5">
        <w:rPr>
          <w:rFonts w:ascii="Times New Roman" w:eastAsia="Times New Roman" w:hAnsi="Times New Roman" w:cs="Times New Roman"/>
          <w:sz w:val="24"/>
          <w:szCs w:val="24"/>
        </w:rPr>
        <w:t xml:space="preserve"> - akadémikus, egyetemi tanár</w:t>
      </w:r>
      <w:r w:rsidR="008451CF" w:rsidRPr="31FF04C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E37E62" w14:textId="224ADF41" w:rsidR="008451CF" w:rsidRDefault="008451CF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Dr. Molnár György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- tanszékvezető, egyetemi docens, főigazgató, </w:t>
      </w:r>
    </w:p>
    <w:p w14:paraId="372885CD" w14:textId="415903A1" w:rsidR="008451CF" w:rsidRDefault="008451CF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E88C30">
        <w:rPr>
          <w:rFonts w:ascii="Times New Roman" w:eastAsia="Times New Roman" w:hAnsi="Times New Roman" w:cs="Times New Roman"/>
          <w:sz w:val="24"/>
          <w:szCs w:val="24"/>
        </w:rPr>
        <w:t xml:space="preserve">Dr. Bars </w:t>
      </w:r>
      <w:proofErr w:type="spellStart"/>
      <w:r w:rsidRPr="46E88C30">
        <w:rPr>
          <w:rFonts w:ascii="Times New Roman" w:eastAsia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46E88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D68">
        <w:rPr>
          <w:rFonts w:ascii="Times New Roman" w:eastAsia="Times New Roman" w:hAnsi="Times New Roman" w:cs="Times New Roman"/>
          <w:sz w:val="24"/>
          <w:szCs w:val="24"/>
        </w:rPr>
        <w:tab/>
      </w:r>
      <w:r w:rsidR="00115D6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46E88C30">
        <w:rPr>
          <w:rFonts w:ascii="Times New Roman" w:eastAsia="Times New Roman" w:hAnsi="Times New Roman" w:cs="Times New Roman"/>
          <w:sz w:val="24"/>
          <w:szCs w:val="24"/>
        </w:rPr>
        <w:t>- címzetes egyetemi tanár,</w:t>
      </w:r>
    </w:p>
    <w:p w14:paraId="0CDF92C9" w14:textId="05D05704" w:rsidR="008451CF" w:rsidRDefault="008451CF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>Nagy Endre László</w:t>
      </w:r>
      <w:r>
        <w:rPr>
          <w:rFonts w:ascii="Times New Roman" w:hAnsi="Times New Roman" w:cs="Times New Roman"/>
          <w:sz w:val="24"/>
          <w:szCs w:val="24"/>
        </w:rPr>
        <w:tab/>
      </w:r>
      <w:r w:rsidR="31FF04C5" w:rsidRPr="31FF0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>- középiskolai tanár,</w:t>
      </w:r>
    </w:p>
    <w:p w14:paraId="780830B3" w14:textId="23A21F1F" w:rsidR="008451CF" w:rsidRDefault="008451CF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1FF04C5">
        <w:rPr>
          <w:rFonts w:ascii="Times New Roman" w:eastAsia="Times New Roman" w:hAnsi="Times New Roman" w:cs="Times New Roman"/>
          <w:sz w:val="24"/>
          <w:szCs w:val="24"/>
        </w:rPr>
        <w:t>Dobozy</w:t>
      </w:r>
      <w:proofErr w:type="spellEnd"/>
      <w:r w:rsidRPr="31FF04C5">
        <w:rPr>
          <w:rFonts w:ascii="Times New Roman" w:eastAsia="Times New Roman" w:hAnsi="Times New Roman" w:cs="Times New Roman"/>
          <w:sz w:val="24"/>
          <w:szCs w:val="24"/>
        </w:rPr>
        <w:t xml:space="preserve"> Gyöngyi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>- középiskolai tanár</w:t>
      </w:r>
    </w:p>
    <w:p w14:paraId="0487F747" w14:textId="03C23F48" w:rsidR="00120727" w:rsidRPr="008451CF" w:rsidRDefault="008451CF" w:rsidP="11DB59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F04C5">
        <w:rPr>
          <w:rFonts w:ascii="Times New Roman" w:eastAsia="Times New Roman" w:hAnsi="Times New Roman" w:cs="Times New Roman"/>
          <w:sz w:val="24"/>
          <w:szCs w:val="24"/>
        </w:rPr>
        <w:t>Vámos Tibor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31FF04C5" w:rsidRPr="31FF0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31FF04C5">
        <w:rPr>
          <w:rFonts w:ascii="Times New Roman" w:eastAsia="Times New Roman" w:hAnsi="Times New Roman" w:cs="Times New Roman"/>
          <w:sz w:val="24"/>
          <w:szCs w:val="24"/>
        </w:rPr>
        <w:t>- akadémikus</w:t>
      </w:r>
      <w:r w:rsidR="00445D2E" w:rsidRPr="31FF0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C0D26" w14:textId="77777777"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23DB8" w14:textId="77777777" w:rsidR="002F178D" w:rsidRPr="002E66AA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Tárgy:</w:t>
      </w:r>
      <w:r w:rsidRPr="47EB9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7EB9F3E">
        <w:rPr>
          <w:rFonts w:ascii="Times New Roman" w:eastAsia="Times New Roman" w:hAnsi="Times New Roman" w:cs="Times New Roman"/>
          <w:sz w:val="24"/>
          <w:szCs w:val="24"/>
        </w:rPr>
        <w:t>Január havi műhelyértekezlet</w:t>
      </w:r>
    </w:p>
    <w:p w14:paraId="49207E5D" w14:textId="77777777"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051F8" w14:textId="77777777" w:rsidR="002F178D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megbeszélés napirendi pontjai:</w:t>
      </w:r>
    </w:p>
    <w:p w14:paraId="2E908539" w14:textId="77777777" w:rsidR="00120727" w:rsidRDefault="47EB9F3E" w:rsidP="47EB9F3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Beszámoló az elmúlt időszakról</w:t>
      </w:r>
    </w:p>
    <w:p w14:paraId="7AF90EF3" w14:textId="77777777" w:rsidR="00120727" w:rsidRDefault="47EB9F3E" w:rsidP="47EB9F3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Horváth József előadása</w:t>
      </w:r>
    </w:p>
    <w:p w14:paraId="2707ECB0" w14:textId="77777777" w:rsidR="00913BA6" w:rsidRDefault="47EB9F3E" w:rsidP="47EB9F3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Feladatok, egyebek</w:t>
      </w:r>
    </w:p>
    <w:p w14:paraId="0E9C03E8" w14:textId="77777777" w:rsidR="00445D2E" w:rsidRPr="00120727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38F14" w14:textId="77777777"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44441" w14:textId="77777777" w:rsidR="008451CF" w:rsidRDefault="008451C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89A4" w14:textId="77777777" w:rsidR="002A3646" w:rsidRDefault="002A364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8E6B8" w14:textId="77777777" w:rsidR="002F178D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lastRenderedPageBreak/>
        <w:t>1. Dr. Benedek András professzor, a kutatócsoport vezetője köszöntötte a jelenlevőket az MTA-BME Nyitott Tananyagfejlesztés Kutatócsoport értekezletén, majd tájékoztatta őket az elmúlt időszak eseményeiről:</w:t>
      </w:r>
    </w:p>
    <w:p w14:paraId="33532093" w14:textId="77777777" w:rsidR="00445D2E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A sok hiányzó ellenére sem halaszthattuk el az értekezletet, mert havonta megtartjuk azt.</w:t>
      </w:r>
    </w:p>
    <w:p w14:paraId="780C5547" w14:textId="77777777" w:rsidR="0026590E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Köszöntötte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Biró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Kingát, aki immár tagja a Kutatócsoportnak, illetve eredményes munkát kívánt ehhez.</w:t>
      </w:r>
    </w:p>
    <w:p w14:paraId="1E1645CB" w14:textId="77777777" w:rsidR="0026590E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Megkérte a jelenlévőket, hogy a nyomtatott füzetet igyekezzenek a mikrokörnyezetükben népszerűsíteni, adják oda azon kollégáknak, akiket szeretnének bevonni a programba.</w:t>
      </w:r>
    </w:p>
    <w:p w14:paraId="1C69C141" w14:textId="77777777" w:rsidR="00A22FA1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>Előrevetítette, hogy a 2017. év I. negyedévében számos feladatot kell teljesíteni, de az idővel jól állunk, a terveknek megfelelően haladunk.</w:t>
      </w:r>
    </w:p>
    <w:p w14:paraId="05C67DC3" w14:textId="77777777" w:rsidR="0026590E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A spontán szakaszon túl vagyunk, a következő egység az összeszokás, az irányított fejlesztés szakasza lesz.</w:t>
      </w:r>
    </w:p>
    <w:p w14:paraId="6DDDB29D" w14:textId="77777777" w:rsidR="00445D2E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AD5FC" w14:textId="77777777" w:rsidR="00973836" w:rsidRPr="00902A1E" w:rsidRDefault="47EB9F3E" w:rsidP="47EB9F3E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2. Horváth József </w:t>
      </w:r>
      <w:proofErr w:type="spellStart"/>
      <w:r w:rsidRPr="47EB9F3E">
        <w:rPr>
          <w:rFonts w:ascii="Times New Roman" w:eastAsia="Times New Roman" w:hAnsi="Times New Roman" w:cs="Times New Roman"/>
          <w:sz w:val="24"/>
          <w:szCs w:val="24"/>
        </w:rPr>
        <w:t>miniprezentációt</w:t>
      </w:r>
      <w:proofErr w:type="spellEnd"/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 tartott az elképzeléseiről:</w:t>
      </w:r>
    </w:p>
    <w:p w14:paraId="53638CB5" w14:textId="77777777" w:rsidR="0026590E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Fontos a tervezésnél a sorrend; célszerű a végeredményből kiindulni. Ha a végcél egy olyan mobilalkalmazás fejlesztése, amely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mikrotartalmakat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mutat és kezel, akkor az alábbi ábrának megfelelően kell eljárnunk:</w:t>
      </w:r>
    </w:p>
    <w:p w14:paraId="3D5DDDEA" w14:textId="77777777" w:rsidR="00BE4D43" w:rsidRDefault="00BE4D43" w:rsidP="00BE4D43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36C6F06C" wp14:editId="090241EB">
            <wp:simplePos x="0" y="0"/>
            <wp:positionH relativeFrom="column">
              <wp:posOffset>-309245</wp:posOffset>
            </wp:positionH>
            <wp:positionV relativeFrom="paragraph">
              <wp:posOffset>-4445</wp:posOffset>
            </wp:positionV>
            <wp:extent cx="6276975" cy="4439920"/>
            <wp:effectExtent l="0" t="0" r="9525" b="0"/>
            <wp:wrapTight wrapText="bothSides">
              <wp:wrapPolygon edited="0">
                <wp:start x="0" y="0"/>
                <wp:lineTo x="0" y="21501"/>
                <wp:lineTo x="21567" y="21501"/>
                <wp:lineTo x="2156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_adatbazis_201701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1798" w14:textId="77777777" w:rsidR="00902A1E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Először definiáljuk a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mikrotartalmat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>, majd alkossunk példát azokra. Ezzel párhuzamosan történjen meg az adatbázis és a kliensfelület kialakítása.</w:t>
      </w:r>
    </w:p>
    <w:p w14:paraId="6B49F058" w14:textId="77777777" w:rsidR="00BE4D43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A gyűjtést kövesse kategorizálás és tesztelés. Célszerű volna egy komplett tananyagegységet létrehozni, amely letanítható például fél éven belül. A tananyagot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validálni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kell: automatikusan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validálható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a forma, de manuálisan kell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validálni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a tartalmat. Ez történhetne a kollégák vagy a partneriskolák segítségével.</w:t>
      </w:r>
    </w:p>
    <w:p w14:paraId="7215963F" w14:textId="77777777" w:rsidR="00E21408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validált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tartalmakat kategorizálni, címkézni kell. Erre egy példát mutat a következő ábra:</w:t>
      </w:r>
    </w:p>
    <w:p w14:paraId="0BCD9412" w14:textId="77777777" w:rsidR="0094075C" w:rsidRDefault="0094075C" w:rsidP="0094075C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D415466" wp14:editId="0DE9E9D8">
            <wp:extent cx="6456044" cy="4563277"/>
            <wp:effectExtent l="0" t="0" r="2540" b="8890"/>
            <wp:docPr id="247783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044" cy="45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14B3" w14:textId="77777777" w:rsidR="0094075C" w:rsidRDefault="0094075C" w:rsidP="0094075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21BCB" w14:textId="77777777" w:rsidR="0094075C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A lépcsőzetes elrendezésnek köszönhetően alkategóriákat lehet létrehozni, így például a szakon belül a témát, azon belül a szintet, azon belül pedig a tartalmat vagy módszertani formát.</w:t>
      </w:r>
    </w:p>
    <w:p w14:paraId="49CA2A4B" w14:textId="77777777" w:rsidR="0094075C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Benedek András szerint minőségi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badge-et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is lehetne adni a kategóriák közé, így láthatnánk a felhasználók visszajelzését.</w:t>
      </w:r>
    </w:p>
    <w:p w14:paraId="02C316A4" w14:textId="77777777" w:rsidR="00960FDC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A koncepció szerinte érdemes arra, hogy egy másik találkozó vitatémája legyen. Ugyanis sok kérdés merül fel még ezzel kapcsolatban, pl. a címkék karakterének a száma, a </w:t>
      </w:r>
      <w:proofErr w:type="gramStart"/>
      <w:r w:rsidRPr="47EB9F3E">
        <w:rPr>
          <w:rFonts w:ascii="Times New Roman" w:eastAsia="Times New Roman" w:hAnsi="Times New Roman" w:cs="Times New Roman"/>
          <w:sz w:val="24"/>
          <w:szCs w:val="24"/>
        </w:rPr>
        <w:t>szerző(</w:t>
      </w:r>
      <w:proofErr w:type="gramEnd"/>
      <w:r w:rsidRPr="47EB9F3E">
        <w:rPr>
          <w:rFonts w:ascii="Times New Roman" w:eastAsia="Times New Roman" w:hAnsi="Times New Roman" w:cs="Times New Roman"/>
          <w:sz w:val="24"/>
          <w:szCs w:val="24"/>
        </w:rPr>
        <w:t>k) feltűntetése.</w:t>
      </w:r>
    </w:p>
    <w:p w14:paraId="4B7F65CE" w14:textId="77777777" w:rsidR="00622FCA" w:rsidRDefault="00622FCA" w:rsidP="00622FC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5BEBE" w14:textId="77777777" w:rsidR="008A4193" w:rsidRPr="008A4193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3. Benedek András ismertette a feladatokat:</w:t>
      </w:r>
    </w:p>
    <w:p w14:paraId="5B768D6B" w14:textId="77777777" w:rsidR="001336A4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A cél most a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mikrotartalmak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elkészítése, az elérés biztosítása. Mivel azonban spontán alakulnak a tartalmak, ezért két </w:t>
      </w:r>
      <w:r w:rsidRPr="11DB59BD">
        <w:rPr>
          <w:rFonts w:ascii="Times New Roman" w:eastAsia="Times New Roman" w:hAnsi="Times New Roman" w:cs="Times New Roman"/>
          <w:sz w:val="24"/>
          <w:szCs w:val="24"/>
          <w:u w:val="single"/>
        </w:rPr>
        <w:t>alcsoport</w:t>
      </w:r>
      <w:r w:rsidRPr="11DB59BD">
        <w:rPr>
          <w:rFonts w:ascii="Times New Roman" w:eastAsia="Times New Roman" w:hAnsi="Times New Roman" w:cs="Times New Roman"/>
          <w:sz w:val="24"/>
          <w:szCs w:val="24"/>
        </w:rPr>
        <w:t>ra kell osztani a Kutatócsoportot.</w:t>
      </w:r>
    </w:p>
    <w:p w14:paraId="7FCA85EE" w14:textId="77777777" w:rsidR="001336A4" w:rsidRDefault="11DB59BD" w:rsidP="11DB59B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Az első csoport a tartalmak címkézésével, az adatbázis kezelésével és a felhőbe való feltöltésével kell, hogy foglalkozzon. Gondolni kell az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open-access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elv alapján a nyílt tartalmak kezelésére, az azonosításra, a copyright </w:t>
      </w:r>
      <w:r w:rsidRPr="11DB59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miatt az erkölcsi tanúsítványra is. A csoportalakítás önkéntes, de a Professzor Úr Horváth Józsefet, Horváth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Cz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. Jánost,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Sik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Dávidot mindenképpen ennek a feladatnak az elvégzésével bízná meg. A csoportnak ő és Pap Dalma is a tagjai lesznek, de mások is csatlakozhatnak. A csoporttalálkozó 2017. február 06-án 15 órakor lesz a Tanszéken.</w:t>
      </w:r>
    </w:p>
    <w:p w14:paraId="2F224C45" w14:textId="77777777" w:rsidR="001336A4" w:rsidRDefault="11DB59BD" w:rsidP="11DB59B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>A második csoportnak azt kellene kitalálnia, hogy a projektet hogyan lehetne elvinni az iskolákba. Létre kell hozni egy tanári továbbképzés modult, amely iskolánkként 2-6 kolléga számára szolgálna egy félnapos programként. A cél a nyitott tananyagfejlesztés elméleti és gyakorlati továbbadása, de a képzésnek fejlődőnek, dinamikusnak, kivihetőnek kell lennie. Ennek a csoportnak az alakítása is önkéntes, de bíznak Feketéné Szakos Éva Tanárnő csatlakozásában. A csoportot Benedek András vezeti, Pap Dalma is a tagja lesz. A csoporttalálkozóra 2017. február 13-án 15 órakor kerül sor.</w:t>
      </w:r>
    </w:p>
    <w:p w14:paraId="739C4FA5" w14:textId="77777777" w:rsidR="001336A4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Ezután Benedek András vázolta az egyéb feladatokat:</w:t>
      </w:r>
    </w:p>
    <w:p w14:paraId="278347AA" w14:textId="60DD05DB" w:rsidR="001336A4" w:rsidRDefault="11DB59BD" w:rsidP="11DB59B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Évente minimum 4 füzetet szeretnénk megjeleníteni. Az első tartalmazta az iskolák bemutatkozását és a koncepciót. A második füzetre már a felkérések megszülettek; Molnár György a felhőszolgáltatásokról, Horváth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Cz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. János a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mikrotartalmakról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, Bars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Ruth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Sik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Dávid pedig a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Sysbookról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és a spontán fejlesztésről közölnek egy-egy írást. A harmadik füzetbe bekerülhet Horváth József írása az adatbázisról és Pap Dalma tanulmánya az attitűdvizsgálatról, a negyedik számba pedig a továbbképzés tapasztalatai kerülnének. Ha lesz 4-5 új belépő iskolánk, azokról is kiadunk egy önálló füzetet.</w:t>
      </w:r>
    </w:p>
    <w:p w14:paraId="0A77790E" w14:textId="77777777" w:rsidR="001336A4" w:rsidRDefault="11DB59BD" w:rsidP="11DB59BD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Elvárás mindenkitől, hogy erre az évre megjelentessenek egy </w:t>
      </w:r>
      <w:r w:rsidRPr="11DB59BD">
        <w:rPr>
          <w:rFonts w:ascii="Times New Roman" w:eastAsia="Times New Roman" w:hAnsi="Times New Roman" w:cs="Times New Roman"/>
          <w:sz w:val="24"/>
          <w:szCs w:val="24"/>
          <w:u w:val="single"/>
        </w:rPr>
        <w:t>önálló publikáció</w:t>
      </w: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t, amely akár a füzetben, akár az Opus et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Educatio-ban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 jelenik meg. A kutatási pénzt konkrét aktivitásra tudjuk fordítani, ezért ez mindenkinek a saját érdeke is. A vezetőktől nemzetközi vagy angol nyelvű publikáció az elvárás.</w:t>
      </w:r>
    </w:p>
    <w:p w14:paraId="6F7FE1F3" w14:textId="77777777" w:rsidR="001336A4" w:rsidRDefault="47EB9F3E" w:rsidP="47EB9F3E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Kérés továbbá a </w:t>
      </w:r>
      <w:r w:rsidRPr="47EB9F3E">
        <w:rPr>
          <w:rFonts w:ascii="Times New Roman" w:eastAsia="Times New Roman" w:hAnsi="Times New Roman" w:cs="Times New Roman"/>
          <w:sz w:val="24"/>
          <w:szCs w:val="24"/>
          <w:u w:val="single"/>
        </w:rPr>
        <w:t>konferencialátogatás</w:t>
      </w: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 is. A kutatócsoport tagjai menjenek országos nevelésügyi konferenciákra, amelyekből az év végén mérleget készítünk.</w:t>
      </w:r>
    </w:p>
    <w:p w14:paraId="30595A21" w14:textId="77777777" w:rsidR="001336A4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Horváth József megkérdezte, hogy a bevont diákok miként motiválhatók, például kapnak-e pluszpontot a felvételinél. Benedek András elmondta, hogy a bekerülést nem tudják befolyásolni, de az elképzelhető, hogy a bekerült hallgatók kedvezményeket kapnak a későbbiekben. Feketéné Szakos Éva szerint a tanulókat az iskolában kell </w:t>
      </w:r>
      <w:r w:rsidRPr="47EB9F3E">
        <w:rPr>
          <w:rFonts w:ascii="Times New Roman" w:eastAsia="Times New Roman" w:hAnsi="Times New Roman" w:cs="Times New Roman"/>
          <w:sz w:val="24"/>
          <w:szCs w:val="24"/>
        </w:rPr>
        <w:lastRenderedPageBreak/>
        <w:t>honorálni, a pedagógusokkal pedig meg kell értetni, hogy a projekthez való csatlakozásuk elismerés.</w:t>
      </w:r>
    </w:p>
    <w:p w14:paraId="35AB10D7" w14:textId="77777777" w:rsidR="001336A4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Benedek András szerint lehetne tartani majd egy versenyt, ahol díjazhatnánk a legkreatívabb, legaktívabb tanulókat és pedagógusokat. Ennek a versenykiírásnak az elkészítése még hátravan, a pontozást is közösen kell megbeszélnünk.</w:t>
      </w:r>
    </w:p>
    <w:p w14:paraId="313CFEA8" w14:textId="77777777" w:rsidR="00CF6F0C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Benedek András elmondta, hogy idén lesz egy belsősöknek szóló konferencia, de 2018. április 18-án az MTA tart nemzetközi konferenciát. Idén havonta tartunk értekezleteket, ahogy eddig is, félévente pedig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workshopot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, a legközelebbi a tavasz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>. felében lesz. Konferenciát csak ősszel szervezünk.</w:t>
      </w:r>
    </w:p>
    <w:p w14:paraId="6BF7E952" w14:textId="77777777" w:rsidR="001E05D5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Az iskolák bevonása folyamatos, a Zöldkakasban például most lesz egy egész napos program február 17-én, így lehet, hogy a megállapodás akkor megszületik. Ezen kívül még két iskolával zajlanak megbeszélések.</w:t>
      </w:r>
    </w:p>
    <w:p w14:paraId="3C8897DD" w14:textId="77777777" w:rsidR="00C10CAC" w:rsidRDefault="47EB9F3E" w:rsidP="47EB9F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A jövő héten Benedek András találkozik Patkós Andrással a fejlesztési tervvel kapcsolatban. A találkozóról majd a következő értekezleten beszámol.</w:t>
      </w:r>
    </w:p>
    <w:p w14:paraId="18E663CA" w14:textId="77777777" w:rsidR="00C10CAC" w:rsidRDefault="11DB59BD" w:rsidP="11DB59B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DB59BD">
        <w:rPr>
          <w:rFonts w:ascii="Times New Roman" w:eastAsia="Times New Roman" w:hAnsi="Times New Roman" w:cs="Times New Roman"/>
          <w:sz w:val="24"/>
          <w:szCs w:val="24"/>
        </w:rPr>
        <w:t xml:space="preserve">Pap Dalma felvetette, hogy esetleg készítsünk egy szóróanyagot, amelyet a kollégáknak oda tudunk adni, s amely a kutatás leírását tartalmazza rövid, érthető formában, esetleg ez lehetne az első közös </w:t>
      </w:r>
      <w:proofErr w:type="spellStart"/>
      <w:r w:rsidRPr="11DB59BD">
        <w:rPr>
          <w:rFonts w:ascii="Times New Roman" w:eastAsia="Times New Roman" w:hAnsi="Times New Roman" w:cs="Times New Roman"/>
          <w:sz w:val="24"/>
          <w:szCs w:val="24"/>
        </w:rPr>
        <w:t>mikrotartalmunk</w:t>
      </w:r>
      <w:proofErr w:type="spellEnd"/>
      <w:r w:rsidRPr="11DB5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8F6F0" w14:textId="77777777"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76284" w14:textId="77777777" w:rsidR="00D72E7D" w:rsidRDefault="00D72E7D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E57274" w14:textId="77777777" w:rsidR="00E662B6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7EB9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Hozzászólások:</w:t>
      </w:r>
    </w:p>
    <w:p w14:paraId="7FCA0D69" w14:textId="77777777" w:rsidR="00911047" w:rsidRDefault="47EB9F3E" w:rsidP="47EB9F3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Egyéb hozzászólás nem volt.</w:t>
      </w:r>
    </w:p>
    <w:p w14:paraId="49E098BF" w14:textId="77777777" w:rsidR="00911047" w:rsidRPr="00911047" w:rsidRDefault="47EB9F3E" w:rsidP="47EB9F3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Az egyéb, felmerülő kérdéseket kérjük e-mailen eljuttatni.</w:t>
      </w:r>
    </w:p>
    <w:p w14:paraId="4F83914A" w14:textId="77777777" w:rsidR="002F2C59" w:rsidRDefault="002F2C59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D009F" w14:textId="77777777"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D32F" w14:textId="77777777" w:rsidR="002F2C59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Budapest, 2017. január 30.</w:t>
      </w:r>
    </w:p>
    <w:p w14:paraId="5784BCCC" w14:textId="77777777"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4A3FE" w14:textId="77777777"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195C" w14:textId="77777777"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4F58E" w14:textId="77777777" w:rsidR="002F2C59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>Az emlékeztetőt készítette: Pap Dalma</w:t>
      </w:r>
    </w:p>
    <w:p w14:paraId="33084D5F" w14:textId="77777777"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AE81D" w14:textId="77777777" w:rsidR="002F2C59" w:rsidRPr="002F178D" w:rsidRDefault="47EB9F3E" w:rsidP="47EB9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B9F3E">
        <w:rPr>
          <w:rFonts w:ascii="Times New Roman" w:eastAsia="Times New Roman" w:hAnsi="Times New Roman" w:cs="Times New Roman"/>
          <w:sz w:val="24"/>
          <w:szCs w:val="24"/>
        </w:rPr>
        <w:t xml:space="preserve">Jóváhagyta: Dr. Benedek András </w:t>
      </w:r>
    </w:p>
    <w:sectPr w:rsidR="002F2C59" w:rsidRPr="002F17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7BF33" w14:textId="77777777" w:rsidR="00613FDD" w:rsidRDefault="00613FDD" w:rsidP="00E662B6">
      <w:pPr>
        <w:spacing w:after="0" w:line="240" w:lineRule="auto"/>
      </w:pPr>
      <w:r>
        <w:separator/>
      </w:r>
    </w:p>
  </w:endnote>
  <w:endnote w:type="continuationSeparator" w:id="0">
    <w:p w14:paraId="77694CB5" w14:textId="77777777" w:rsidR="00613FDD" w:rsidRDefault="00613FDD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D8ED44" w14:textId="77777777"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115D68">
          <w:rPr>
            <w:rFonts w:ascii="Times New Roman" w:hAnsi="Times New Roman" w:cs="Times New Roman"/>
            <w:noProof/>
          </w:rPr>
          <w:t>1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14:paraId="32E42946" w14:textId="77777777"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B548" w14:textId="77777777" w:rsidR="00613FDD" w:rsidRDefault="00613FDD" w:rsidP="00E662B6">
      <w:pPr>
        <w:spacing w:after="0" w:line="240" w:lineRule="auto"/>
      </w:pPr>
      <w:r>
        <w:separator/>
      </w:r>
    </w:p>
  </w:footnote>
  <w:footnote w:type="continuationSeparator" w:id="0">
    <w:p w14:paraId="78294DB5" w14:textId="77777777" w:rsidR="00613FDD" w:rsidRDefault="00613FDD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37D24"/>
    <w:rsid w:val="00115D68"/>
    <w:rsid w:val="00120727"/>
    <w:rsid w:val="00125964"/>
    <w:rsid w:val="001266CD"/>
    <w:rsid w:val="001336A4"/>
    <w:rsid w:val="001942B6"/>
    <w:rsid w:val="001B66FB"/>
    <w:rsid w:val="001E05D5"/>
    <w:rsid w:val="0022322F"/>
    <w:rsid w:val="00260CB9"/>
    <w:rsid w:val="0026590E"/>
    <w:rsid w:val="00271A40"/>
    <w:rsid w:val="00293BBC"/>
    <w:rsid w:val="002A3646"/>
    <w:rsid w:val="002C207D"/>
    <w:rsid w:val="002E66AA"/>
    <w:rsid w:val="002F178D"/>
    <w:rsid w:val="002F2C59"/>
    <w:rsid w:val="00330A5C"/>
    <w:rsid w:val="00382176"/>
    <w:rsid w:val="00445D2E"/>
    <w:rsid w:val="005B750A"/>
    <w:rsid w:val="005E2FC8"/>
    <w:rsid w:val="00601390"/>
    <w:rsid w:val="00613FDD"/>
    <w:rsid w:val="00622FCA"/>
    <w:rsid w:val="006754C6"/>
    <w:rsid w:val="00710BF1"/>
    <w:rsid w:val="007C6876"/>
    <w:rsid w:val="007D0B3B"/>
    <w:rsid w:val="007E6EE7"/>
    <w:rsid w:val="00805ED1"/>
    <w:rsid w:val="008451CF"/>
    <w:rsid w:val="00884F84"/>
    <w:rsid w:val="008A4193"/>
    <w:rsid w:val="008F726C"/>
    <w:rsid w:val="00902A1E"/>
    <w:rsid w:val="00911047"/>
    <w:rsid w:val="00913BA6"/>
    <w:rsid w:val="00936441"/>
    <w:rsid w:val="0094075C"/>
    <w:rsid w:val="00960FDC"/>
    <w:rsid w:val="00973836"/>
    <w:rsid w:val="009770DF"/>
    <w:rsid w:val="009F7C3A"/>
    <w:rsid w:val="00A22FA1"/>
    <w:rsid w:val="00A416C9"/>
    <w:rsid w:val="00AB2043"/>
    <w:rsid w:val="00AC4264"/>
    <w:rsid w:val="00AF1343"/>
    <w:rsid w:val="00B45A74"/>
    <w:rsid w:val="00BA15D8"/>
    <w:rsid w:val="00BB4C39"/>
    <w:rsid w:val="00BD3D4B"/>
    <w:rsid w:val="00BE4D43"/>
    <w:rsid w:val="00C10CAC"/>
    <w:rsid w:val="00C5574A"/>
    <w:rsid w:val="00CF6F0C"/>
    <w:rsid w:val="00D72E7D"/>
    <w:rsid w:val="00DD58A3"/>
    <w:rsid w:val="00E21408"/>
    <w:rsid w:val="00E329F6"/>
    <w:rsid w:val="00E627A9"/>
    <w:rsid w:val="00E661C4"/>
    <w:rsid w:val="00E662B6"/>
    <w:rsid w:val="11DB59BD"/>
    <w:rsid w:val="31FF04C5"/>
    <w:rsid w:val="46E88C30"/>
    <w:rsid w:val="47EB9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4C0C"/>
    <w:rsid w:val="009C4C0C"/>
    <w:rsid w:val="00B0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6373</Characters>
  <Application>Microsoft Office Word</Application>
  <DocSecurity>0</DocSecurity>
  <Lines>53</Lines>
  <Paragraphs>14</Paragraphs>
  <ScaleCrop>false</ScaleCrop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7</cp:revision>
  <dcterms:created xsi:type="dcterms:W3CDTF">2017-02-05T11:56:00Z</dcterms:created>
  <dcterms:modified xsi:type="dcterms:W3CDTF">2017-02-05T12:43:00Z</dcterms:modified>
</cp:coreProperties>
</file>